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7327" w:rsidRPr="001305D5" w:rsidRDefault="00B97327" w:rsidP="00B974AB">
      <w:pPr>
        <w:jc w:val="center"/>
        <w:rPr>
          <w:rFonts w:ascii="Helvetica" w:hAnsi="Helvetica" w:cs="Calibri"/>
          <w:b/>
          <w:bCs/>
          <w:color w:val="000000"/>
          <w:sz w:val="28"/>
          <w:szCs w:val="28"/>
        </w:rPr>
      </w:pPr>
      <w:r>
        <w:rPr>
          <w:rFonts w:ascii="Helvetica" w:hAnsi="Helvetica" w:cs="Calibri"/>
          <w:b/>
          <w:bCs/>
          <w:color w:val="000000"/>
          <w:sz w:val="28"/>
          <w:szCs w:val="28"/>
        </w:rPr>
        <w:br/>
      </w:r>
      <w:r w:rsidR="001305D5" w:rsidRPr="001305D5">
        <w:rPr>
          <w:rFonts w:ascii="Helvetica" w:hAnsi="Helvetica" w:cs="Calibri"/>
          <w:b/>
          <w:bCs/>
          <w:color w:val="000000"/>
          <w:sz w:val="28"/>
          <w:szCs w:val="28"/>
        </w:rPr>
        <w:t>Calling for Democrats to Support Union Picket Lines</w:t>
      </w:r>
    </w:p>
    <w:p w:rsidR="001305D5" w:rsidRPr="001305D5" w:rsidRDefault="001305D5" w:rsidP="001305D5">
      <w:pPr>
        <w:rPr>
          <w:rFonts w:ascii="Calibri" w:hAnsi="Calibri" w:cs="Calibri"/>
          <w:color w:val="000000"/>
          <w:sz w:val="28"/>
          <w:szCs w:val="28"/>
        </w:rPr>
      </w:pPr>
      <w:r w:rsidRPr="001305D5">
        <w:rPr>
          <w:rFonts w:ascii="Helvetica" w:hAnsi="Helvetica" w:cs="Calibri"/>
          <w:color w:val="000000"/>
          <w:sz w:val="28"/>
          <w:szCs w:val="28"/>
        </w:rPr>
        <w:br/>
        <w:t>WHEREAS, on Tuesday, May 14, 2024, 6,000 United Auto Workers (“UAW”) 4121 members, Academic Student Employees at the University of Washington (“UW”) went out on strike; and</w:t>
      </w:r>
    </w:p>
    <w:p w:rsidR="001305D5" w:rsidRPr="001305D5" w:rsidRDefault="001305D5" w:rsidP="001305D5">
      <w:pPr>
        <w:rPr>
          <w:rFonts w:ascii="Calibri" w:hAnsi="Calibri" w:cs="Calibri"/>
          <w:color w:val="000000"/>
          <w:sz w:val="28"/>
          <w:szCs w:val="28"/>
        </w:rPr>
      </w:pPr>
      <w:r w:rsidRPr="001305D5">
        <w:rPr>
          <w:rFonts w:ascii="Helvetica" w:hAnsi="Helvetica" w:cs="Calibri"/>
          <w:color w:val="000000"/>
          <w:sz w:val="28"/>
          <w:szCs w:val="28"/>
        </w:rPr>
        <w:br/>
        <w:t>WHEREAS, UAW Political Director Emily Myers sent emails to all groups hosting events on the UW campus asking them to reschedule their events and honor their picket lines; and</w:t>
      </w:r>
    </w:p>
    <w:p w:rsidR="001305D5" w:rsidRPr="001305D5" w:rsidRDefault="001305D5" w:rsidP="001305D5">
      <w:pPr>
        <w:rPr>
          <w:rFonts w:ascii="Calibri" w:hAnsi="Calibri" w:cs="Calibri"/>
          <w:color w:val="000000"/>
          <w:sz w:val="28"/>
          <w:szCs w:val="28"/>
        </w:rPr>
      </w:pPr>
      <w:r w:rsidRPr="001305D5">
        <w:rPr>
          <w:rFonts w:ascii="Helvetica" w:hAnsi="Helvetica" w:cs="Calibri"/>
          <w:color w:val="000000"/>
          <w:sz w:val="28"/>
          <w:szCs w:val="28"/>
        </w:rPr>
        <w:br/>
        <w:t>WHEREAS, several King County Legislative District Democratic Organizations (“LDs”), in collaboration with the Young Democrats of UW, previously scheduled a candidate forum at the UW unfortunately coinciding the same day as the strike; and</w:t>
      </w:r>
    </w:p>
    <w:p w:rsidR="001305D5" w:rsidRPr="001305D5" w:rsidRDefault="001305D5" w:rsidP="001305D5">
      <w:pPr>
        <w:rPr>
          <w:rFonts w:ascii="Calibri" w:hAnsi="Calibri" w:cs="Calibri"/>
          <w:color w:val="000000"/>
          <w:sz w:val="28"/>
          <w:szCs w:val="28"/>
        </w:rPr>
      </w:pPr>
      <w:r w:rsidRPr="001305D5">
        <w:rPr>
          <w:rFonts w:ascii="Helvetica" w:hAnsi="Helvetica" w:cs="Calibri"/>
          <w:color w:val="000000"/>
          <w:sz w:val="28"/>
          <w:szCs w:val="28"/>
        </w:rPr>
        <w:br/>
        <w:t>WHEREAS, MLK Labor delegate Ry Armstrong (SAG-AFTRA), advocated for the LDs to respect the picket line and move the forum online; and</w:t>
      </w:r>
    </w:p>
    <w:p w:rsidR="001305D5" w:rsidRPr="001305D5" w:rsidRDefault="001305D5" w:rsidP="001305D5">
      <w:pPr>
        <w:rPr>
          <w:rFonts w:ascii="Calibri" w:hAnsi="Calibri" w:cs="Calibri"/>
          <w:color w:val="000000"/>
          <w:sz w:val="28"/>
          <w:szCs w:val="28"/>
        </w:rPr>
      </w:pPr>
      <w:r w:rsidRPr="001305D5">
        <w:rPr>
          <w:rFonts w:ascii="Helvetica" w:hAnsi="Helvetica" w:cs="Calibri"/>
          <w:color w:val="000000"/>
          <w:sz w:val="28"/>
          <w:szCs w:val="28"/>
        </w:rPr>
        <w:br/>
        <w:t xml:space="preserve">WHEREAS, MLK Labor Executive Secretary-Treasurer Katie </w:t>
      </w:r>
      <w:proofErr w:type="spellStart"/>
      <w:r w:rsidRPr="001305D5">
        <w:rPr>
          <w:rFonts w:ascii="Helvetica" w:hAnsi="Helvetica" w:cs="Calibri"/>
          <w:color w:val="000000"/>
          <w:sz w:val="28"/>
          <w:szCs w:val="28"/>
        </w:rPr>
        <w:t>Garrow</w:t>
      </w:r>
      <w:proofErr w:type="spellEnd"/>
      <w:r w:rsidRPr="001305D5">
        <w:rPr>
          <w:rFonts w:ascii="Helvetica" w:hAnsi="Helvetica" w:cs="Calibri"/>
          <w:color w:val="000000"/>
          <w:sz w:val="28"/>
          <w:szCs w:val="28"/>
        </w:rPr>
        <w:t xml:space="preserve"> sent a letter to the local Chairs asking that they move their forum online to respect the picket line; and</w:t>
      </w:r>
    </w:p>
    <w:p w:rsidR="001305D5" w:rsidRPr="001305D5" w:rsidRDefault="001305D5" w:rsidP="001305D5">
      <w:pPr>
        <w:rPr>
          <w:rFonts w:ascii="Calibri" w:hAnsi="Calibri" w:cs="Calibri"/>
          <w:color w:val="000000"/>
          <w:sz w:val="28"/>
          <w:szCs w:val="28"/>
        </w:rPr>
      </w:pPr>
      <w:r w:rsidRPr="001305D5">
        <w:rPr>
          <w:rFonts w:ascii="Helvetica" w:hAnsi="Helvetica" w:cs="Calibri"/>
          <w:color w:val="000000"/>
          <w:sz w:val="28"/>
          <w:szCs w:val="28"/>
        </w:rPr>
        <w:br/>
        <w:t>WHEREAS, 46th Vice Chair Lisa Rivera Smith worked to move the forum fully online with technical help from Ry Armstrong and Sophia Lee of the 43rd; and</w:t>
      </w:r>
    </w:p>
    <w:p w:rsidR="00C333F2" w:rsidRPr="00C333F2" w:rsidRDefault="001305D5" w:rsidP="00C333F2">
      <w:pP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1305D5">
        <w:rPr>
          <w:rFonts w:ascii="Helvetica" w:hAnsi="Helvetica" w:cs="Calibri"/>
          <w:color w:val="000000"/>
          <w:sz w:val="28"/>
          <w:szCs w:val="28"/>
        </w:rPr>
        <w:br/>
      </w:r>
      <w:r w:rsidR="00C333F2" w:rsidRPr="00C333F2">
        <w:rPr>
          <w:rFonts w:ascii="Helvetica" w:eastAsia="Times New Roman" w:hAnsi="Helvetica" w:cs="Times New Roman"/>
          <w:color w:val="000000"/>
          <w:kern w:val="0"/>
          <w:sz w:val="28"/>
          <w:szCs w:val="28"/>
          <w14:ligatures w14:val="none"/>
        </w:rPr>
        <w:t> WHEREAS, the 32nd LD</w:t>
      </w:r>
      <w:r w:rsidR="00C333F2">
        <w:rPr>
          <w:rFonts w:ascii="Helvetica" w:eastAsia="Times New Roman" w:hAnsi="Helvetica" w:cs="Times New Roman"/>
          <w:color w:val="000000"/>
          <w:kern w:val="0"/>
          <w:sz w:val="28"/>
          <w:szCs w:val="28"/>
          <w14:ligatures w14:val="none"/>
        </w:rPr>
        <w:t xml:space="preserve"> Democrats</w:t>
      </w:r>
      <w:r w:rsidR="00C333F2" w:rsidRPr="00C333F2">
        <w:rPr>
          <w:rFonts w:ascii="Helvetica" w:eastAsia="Times New Roman" w:hAnsi="Helvetica" w:cs="Times New Roman"/>
          <w:color w:val="000000"/>
          <w:kern w:val="0"/>
          <w:sz w:val="28"/>
          <w:szCs w:val="28"/>
          <w14:ligatures w14:val="none"/>
        </w:rPr>
        <w:t xml:space="preserve"> stand in solidarity with striking workers, to not cross picket lines;</w:t>
      </w:r>
    </w:p>
    <w:p w:rsidR="001305D5" w:rsidRPr="001305D5" w:rsidRDefault="001305D5" w:rsidP="001305D5">
      <w:pPr>
        <w:rPr>
          <w:rFonts w:ascii="Calibri" w:hAnsi="Calibri" w:cs="Calibri"/>
          <w:color w:val="000000"/>
          <w:sz w:val="28"/>
          <w:szCs w:val="28"/>
        </w:rPr>
      </w:pPr>
      <w:r w:rsidRPr="001305D5">
        <w:rPr>
          <w:rFonts w:ascii="Helvetica" w:hAnsi="Helvetica" w:cs="Calibri"/>
          <w:color w:val="000000"/>
          <w:sz w:val="28"/>
          <w:szCs w:val="28"/>
        </w:rPr>
        <w:br/>
      </w:r>
      <w:proofErr w:type="gramStart"/>
      <w:r w:rsidRPr="001305D5">
        <w:rPr>
          <w:rFonts w:ascii="Helvetica" w:hAnsi="Helvetica" w:cs="Calibri"/>
          <w:color w:val="000000"/>
          <w:sz w:val="28"/>
          <w:szCs w:val="28"/>
        </w:rPr>
        <w:t>THEREFORE</w:t>
      </w:r>
      <w:proofErr w:type="gramEnd"/>
      <w:r w:rsidRPr="001305D5">
        <w:rPr>
          <w:rFonts w:ascii="Helvetica" w:hAnsi="Helvetica" w:cs="Calibri"/>
          <w:color w:val="000000"/>
          <w:sz w:val="28"/>
          <w:szCs w:val="28"/>
        </w:rPr>
        <w:t xml:space="preserve"> BE IT RESOLVED, that 32nd LD Democrats send a letter to all City Council Members in the 32nd LD to request that they honor union picket lines and pass resolutions committing to do so; and</w:t>
      </w:r>
    </w:p>
    <w:p w:rsidR="001305D5" w:rsidRPr="001305D5" w:rsidRDefault="001305D5" w:rsidP="001305D5">
      <w:pPr>
        <w:rPr>
          <w:rFonts w:ascii="Calibri" w:hAnsi="Calibri" w:cs="Calibri"/>
          <w:color w:val="000000"/>
          <w:sz w:val="28"/>
          <w:szCs w:val="28"/>
        </w:rPr>
      </w:pPr>
    </w:p>
    <w:p w:rsidR="001305D5" w:rsidRDefault="001305D5" w:rsidP="001305D5">
      <w:pPr>
        <w:rPr>
          <w:rFonts w:ascii="Helvetica" w:hAnsi="Helvetica" w:cs="Calibri"/>
          <w:color w:val="000000"/>
          <w:sz w:val="28"/>
          <w:szCs w:val="28"/>
        </w:rPr>
      </w:pPr>
      <w:r w:rsidRPr="001305D5">
        <w:rPr>
          <w:rFonts w:ascii="Helvetica" w:hAnsi="Helvetica" w:cs="Calibri"/>
          <w:color w:val="000000"/>
          <w:sz w:val="28"/>
          <w:szCs w:val="28"/>
        </w:rPr>
        <w:t>BE IT FINALLY RESOLVED, that the 32nd LD Democrats invite MLK Labor to hold a training for members of the 32nd LD about the importance and sanctity of the labor movement’s slogan, “An injury to one is an injury to all.”</w:t>
      </w:r>
    </w:p>
    <w:p w:rsidR="00B974AB" w:rsidRDefault="00B974AB" w:rsidP="001305D5">
      <w:pPr>
        <w:rPr>
          <w:rFonts w:ascii="Helvetica" w:hAnsi="Helvetica" w:cs="Calibri"/>
          <w:color w:val="000000"/>
          <w:sz w:val="28"/>
          <w:szCs w:val="28"/>
        </w:rPr>
      </w:pPr>
    </w:p>
    <w:p w:rsidR="00E936B0" w:rsidRDefault="00E936B0" w:rsidP="001305D5">
      <w:pPr>
        <w:rPr>
          <w:rFonts w:ascii="Helvetica" w:hAnsi="Helvetica" w:cs="Calibri"/>
          <w:color w:val="000000"/>
          <w:sz w:val="28"/>
          <w:szCs w:val="28"/>
        </w:rPr>
      </w:pPr>
      <w:r>
        <w:rPr>
          <w:rFonts w:ascii="Helvetica" w:hAnsi="Helvetica" w:cs="Calibri"/>
          <w:color w:val="000000"/>
          <w:sz w:val="28"/>
          <w:szCs w:val="28"/>
        </w:rPr>
        <w:br/>
        <w:t>Submitted by:</w:t>
      </w:r>
    </w:p>
    <w:p w:rsidR="00E936B0" w:rsidRDefault="00E936B0" w:rsidP="001305D5">
      <w:pPr>
        <w:rPr>
          <w:rFonts w:ascii="Helvetica" w:hAnsi="Helvetica" w:cs="Calibri"/>
          <w:color w:val="000000"/>
          <w:sz w:val="28"/>
          <w:szCs w:val="28"/>
        </w:rPr>
      </w:pPr>
      <w:r>
        <w:rPr>
          <w:rFonts w:ascii="Helvetica" w:hAnsi="Helvetica" w:cs="Calibri"/>
          <w:color w:val="000000"/>
          <w:sz w:val="28"/>
          <w:szCs w:val="28"/>
        </w:rPr>
        <w:t>Carin Chase, 32nd LD State Committee Person</w:t>
      </w:r>
    </w:p>
    <w:p w:rsidR="00B974AB" w:rsidRPr="00B974AB" w:rsidRDefault="00B974AB" w:rsidP="001305D5">
      <w:pPr>
        <w:rPr>
          <w:rFonts w:ascii="Helvetica" w:hAnsi="Helvetica" w:cs="Calibri"/>
          <w:b/>
          <w:bCs/>
          <w:color w:val="000000"/>
          <w:sz w:val="28"/>
          <w:szCs w:val="28"/>
        </w:rPr>
      </w:pPr>
      <w:r w:rsidRPr="00B974AB">
        <w:rPr>
          <w:rFonts w:ascii="Helvetica" w:hAnsi="Helvetica" w:cs="Calibri"/>
          <w:b/>
          <w:bCs/>
          <w:color w:val="000000"/>
          <w:sz w:val="28"/>
          <w:szCs w:val="28"/>
        </w:rPr>
        <w:t xml:space="preserve">Adopted June </w:t>
      </w:r>
      <w:r w:rsidR="00C44A24">
        <w:rPr>
          <w:rFonts w:ascii="Helvetica" w:hAnsi="Helvetica" w:cs="Calibri"/>
          <w:b/>
          <w:bCs/>
          <w:color w:val="000000"/>
          <w:sz w:val="28"/>
          <w:szCs w:val="28"/>
        </w:rPr>
        <w:t>5</w:t>
      </w:r>
      <w:r w:rsidRPr="00B974AB">
        <w:rPr>
          <w:rFonts w:ascii="Helvetica" w:hAnsi="Helvetica" w:cs="Calibri"/>
          <w:b/>
          <w:bCs/>
          <w:color w:val="000000"/>
          <w:sz w:val="28"/>
          <w:szCs w:val="28"/>
        </w:rPr>
        <w:t>, 2024</w:t>
      </w:r>
    </w:p>
    <w:p w:rsidR="00C333F2" w:rsidRPr="00C333F2" w:rsidRDefault="00C333F2">
      <w:pPr>
        <w:rPr>
          <w:rFonts w:ascii="Calibri" w:eastAsia="Times New Roman" w:hAnsi="Calibri" w:cs="Calibri"/>
          <w:color w:val="000000"/>
          <w:kern w:val="0"/>
          <w:sz w:val="20"/>
          <w:szCs w:val="20"/>
          <w14:ligatures w14:val="none"/>
        </w:rPr>
      </w:pPr>
    </w:p>
    <w:sectPr w:rsidR="00C333F2" w:rsidRPr="00C333F2" w:rsidSect="001305D5">
      <w:pgSz w:w="12240" w:h="15840"/>
      <w:pgMar w:top="720" w:right="1008" w:bottom="80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5D5"/>
    <w:rsid w:val="001305D5"/>
    <w:rsid w:val="003C2E30"/>
    <w:rsid w:val="00B97327"/>
    <w:rsid w:val="00B974AB"/>
    <w:rsid w:val="00C333F2"/>
    <w:rsid w:val="00C44A24"/>
    <w:rsid w:val="00CD28E8"/>
    <w:rsid w:val="00D010A7"/>
    <w:rsid w:val="00D02552"/>
    <w:rsid w:val="00E9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B44601"/>
  <w15:chartTrackingRefBased/>
  <w15:docId w15:val="{680655F8-0748-944B-B4F4-A004489A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5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1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06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1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2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1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6</cp:revision>
  <dcterms:created xsi:type="dcterms:W3CDTF">2024-05-30T03:51:00Z</dcterms:created>
  <dcterms:modified xsi:type="dcterms:W3CDTF">2024-06-12T04:50:00Z</dcterms:modified>
</cp:coreProperties>
</file>