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1B1" w:rsidRPr="004571B1" w:rsidRDefault="004571B1" w:rsidP="004571B1">
      <w:pPr>
        <w:spacing w:before="100" w:beforeAutospacing="1" w:after="100" w:afterAutospacing="1"/>
        <w:outlineLvl w:val="0"/>
        <w:rPr>
          <w:rFonts w:ascii="Roboto" w:eastAsia="Times New Roman" w:hAnsi="Roboto" w:cs="Times New Roman"/>
          <w:color w:val="000000"/>
          <w:kern w:val="36"/>
          <w:sz w:val="48"/>
          <w:szCs w:val="48"/>
          <w14:ligatures w14:val="none"/>
        </w:rPr>
      </w:pPr>
      <w:r w:rsidRPr="004571B1">
        <w:rPr>
          <w:rFonts w:ascii="Roboto" w:eastAsia="Times New Roman" w:hAnsi="Roboto" w:cs="Times New Roman"/>
          <w:color w:val="000000"/>
          <w:kern w:val="36"/>
          <w:sz w:val="48"/>
          <w:szCs w:val="48"/>
          <w14:ligatures w14:val="none"/>
        </w:rPr>
        <w:t xml:space="preserve">Resolution Urging Enactment </w:t>
      </w:r>
      <w:proofErr w:type="gramStart"/>
      <w:r w:rsidRPr="004571B1">
        <w:rPr>
          <w:rFonts w:ascii="Roboto" w:eastAsia="Times New Roman" w:hAnsi="Roboto" w:cs="Times New Roman"/>
          <w:color w:val="000000"/>
          <w:kern w:val="36"/>
          <w:sz w:val="48"/>
          <w:szCs w:val="48"/>
          <w14:ligatures w14:val="none"/>
        </w:rPr>
        <w:t>Of</w:t>
      </w:r>
      <w:proofErr w:type="gramEnd"/>
      <w:r w:rsidRPr="004571B1">
        <w:rPr>
          <w:rFonts w:ascii="Roboto" w:eastAsia="Times New Roman" w:hAnsi="Roboto" w:cs="Times New Roman"/>
          <w:color w:val="000000"/>
          <w:kern w:val="36"/>
          <w:sz w:val="48"/>
          <w:szCs w:val="48"/>
          <w14:ligatures w14:val="none"/>
        </w:rPr>
        <w:t xml:space="preserve"> The “Do No Harm Act”</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Whereas</w:t>
      </w:r>
      <w:r w:rsidRPr="004571B1">
        <w:rPr>
          <w:rFonts w:ascii="Roboto" w:eastAsia="Times New Roman" w:hAnsi="Roboto" w:cs="Times New Roman"/>
          <w:color w:val="000000"/>
          <w:kern w:val="0"/>
          <w14:ligatures w14:val="none"/>
        </w:rPr>
        <w:t> the Religious Freedom Restoration Act, 107 Stat. 1488 (1993) (“RFRA”), was enacted expressly to protect every person’s right to practice his or her religious faith, free of substantial burdens imposed by state or federal government; and</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Whereas</w:t>
      </w:r>
      <w:r w:rsidRPr="004571B1">
        <w:rPr>
          <w:rFonts w:ascii="Roboto" w:eastAsia="Times New Roman" w:hAnsi="Roboto" w:cs="Times New Roman"/>
          <w:color w:val="000000"/>
          <w:kern w:val="0"/>
          <w14:ligatures w14:val="none"/>
        </w:rPr>
        <w:t> the United States Supreme Court, in its infamous 2014 decision in </w:t>
      </w:r>
      <w:r w:rsidRPr="004571B1">
        <w:rPr>
          <w:rFonts w:ascii="Roboto" w:eastAsia="Times New Roman" w:hAnsi="Roboto" w:cs="Times New Roman"/>
          <w:i/>
          <w:iCs/>
          <w:color w:val="000000"/>
          <w:kern w:val="0"/>
          <w14:ligatures w14:val="none"/>
        </w:rPr>
        <w:t>Burwell v. Hobby Lobby Stores</w:t>
      </w:r>
      <w:r w:rsidRPr="004571B1">
        <w:rPr>
          <w:rFonts w:ascii="Roboto" w:eastAsia="Times New Roman" w:hAnsi="Roboto" w:cs="Times New Roman"/>
          <w:color w:val="000000"/>
          <w:kern w:val="0"/>
          <w14:ligatures w14:val="none"/>
        </w:rPr>
        <w:t>, embraced the ludicrous notion that even a commercial for-profit corporation is capable of having a religious faith and is therefore among the “persons” protected by RFRA, and</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Whereas</w:t>
      </w:r>
      <w:r w:rsidRPr="004571B1">
        <w:rPr>
          <w:rFonts w:ascii="Roboto" w:eastAsia="Times New Roman" w:hAnsi="Roboto" w:cs="Times New Roman"/>
          <w:color w:val="000000"/>
          <w:kern w:val="0"/>
          <w14:ligatures w14:val="none"/>
        </w:rPr>
        <w:t> the immediate result of the </w:t>
      </w:r>
      <w:r w:rsidRPr="004571B1">
        <w:rPr>
          <w:rFonts w:ascii="Roboto" w:eastAsia="Times New Roman" w:hAnsi="Roboto" w:cs="Times New Roman"/>
          <w:i/>
          <w:iCs/>
          <w:color w:val="000000"/>
          <w:kern w:val="0"/>
          <w14:ligatures w14:val="none"/>
        </w:rPr>
        <w:t>Hobby Lobby</w:t>
      </w:r>
      <w:r w:rsidRPr="004571B1">
        <w:rPr>
          <w:rFonts w:ascii="Roboto" w:eastAsia="Times New Roman" w:hAnsi="Roboto" w:cs="Times New Roman"/>
          <w:color w:val="000000"/>
          <w:kern w:val="0"/>
          <w14:ligatures w14:val="none"/>
        </w:rPr>
        <w:t> decision was to exempt closely held corporations, based on the religious faith of their controlling stockholders, from a federal requirement that employers facilitate their employees’ access to an array of birth control services; and</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Whereas</w:t>
      </w:r>
      <w:r w:rsidRPr="004571B1">
        <w:rPr>
          <w:rFonts w:ascii="Roboto" w:eastAsia="Times New Roman" w:hAnsi="Roboto" w:cs="Times New Roman"/>
          <w:color w:val="000000"/>
          <w:kern w:val="0"/>
          <w14:ligatures w14:val="none"/>
        </w:rPr>
        <w:t>, in the further wake of the </w:t>
      </w:r>
      <w:r w:rsidRPr="004571B1">
        <w:rPr>
          <w:rFonts w:ascii="Roboto" w:eastAsia="Times New Roman" w:hAnsi="Roboto" w:cs="Times New Roman"/>
          <w:i/>
          <w:iCs/>
          <w:color w:val="000000"/>
          <w:kern w:val="0"/>
          <w14:ligatures w14:val="none"/>
        </w:rPr>
        <w:t>Hobby Lobby</w:t>
      </w:r>
      <w:r w:rsidRPr="004571B1">
        <w:rPr>
          <w:rFonts w:ascii="Roboto" w:eastAsia="Times New Roman" w:hAnsi="Roboto" w:cs="Times New Roman"/>
          <w:color w:val="000000"/>
          <w:kern w:val="0"/>
          <w14:ligatures w14:val="none"/>
        </w:rPr>
        <w:t> decision, RFRA has been used to protect discrimination against women, religious and other minorities (particularly sexual minorities), all under the guise of religious freedom; and</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Whereas</w:t>
      </w:r>
      <w:r w:rsidRPr="004571B1">
        <w:rPr>
          <w:rFonts w:ascii="Roboto" w:eastAsia="Times New Roman" w:hAnsi="Roboto" w:cs="Times New Roman"/>
          <w:color w:val="000000"/>
          <w:kern w:val="0"/>
          <w14:ligatures w14:val="none"/>
        </w:rPr>
        <w:t> Congressmen Joe Kennedy (MA) and Bobby Scott (VA) and Senator Kamala Harris (CA) have introduced a proposed “Do No Harm Act” (H.R. 1450 and S. 593) that would amend RFRA to prevent it from being used to deny access to health care, undermine antidiscrimination laws, evade laws protecting children, or circumvent workplace protections;</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Therefore, be it resolved</w:t>
      </w:r>
      <w:r w:rsidRPr="004571B1">
        <w:rPr>
          <w:rFonts w:ascii="Roboto" w:eastAsia="Times New Roman" w:hAnsi="Roboto" w:cs="Times New Roman"/>
          <w:color w:val="000000"/>
          <w:kern w:val="0"/>
          <w14:ligatures w14:val="none"/>
        </w:rPr>
        <w:t xml:space="preserve"> that </w:t>
      </w:r>
      <w:r>
        <w:rPr>
          <w:rFonts w:ascii="Roboto" w:eastAsia="Times New Roman" w:hAnsi="Roboto" w:cs="Times New Roman"/>
          <w:color w:val="000000"/>
          <w:kern w:val="0"/>
          <w14:ligatures w14:val="none"/>
        </w:rPr>
        <w:t>the 32</w:t>
      </w:r>
      <w:r w:rsidRPr="004571B1">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4571B1">
        <w:rPr>
          <w:rFonts w:ascii="Roboto" w:eastAsia="Times New Roman" w:hAnsi="Roboto" w:cs="Times New Roman"/>
          <w:color w:val="000000"/>
          <w:kern w:val="0"/>
          <w14:ligatures w14:val="none"/>
        </w:rPr>
        <w:t xml:space="preserve"> call on our Senators and Representatives in the U.S. Congress to sign on as co-sponsors of the “Do No Harm Act,” and to work to assure its prompt passage in their respective chambers; and</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b/>
          <w:bCs/>
          <w:color w:val="000000"/>
          <w:kern w:val="0"/>
          <w14:ligatures w14:val="none"/>
        </w:rPr>
        <w:t>Be it further resolved</w:t>
      </w:r>
      <w:r w:rsidRPr="004571B1">
        <w:rPr>
          <w:rFonts w:ascii="Roboto" w:eastAsia="Times New Roman" w:hAnsi="Roboto" w:cs="Times New Roman"/>
          <w:color w:val="000000"/>
          <w:kern w:val="0"/>
          <w14:ligatures w14:val="none"/>
        </w:rPr>
        <w:t> that our Senators and Representatives be queried within four months as to their actions and intended actions in furtherance of the above.</w:t>
      </w:r>
    </w:p>
    <w:p w:rsidR="004571B1" w:rsidRPr="004571B1" w:rsidRDefault="0038274F" w:rsidP="004571B1">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color w:val="000000"/>
          <w:kern w:val="0"/>
          <w14:ligatures w14:val="none"/>
        </w:rPr>
        <w:t xml:space="preserve">Submitted by Carin Chase, </w:t>
      </w:r>
      <w:r>
        <w:rPr>
          <w:rFonts w:ascii="Roboto" w:eastAsia="Times New Roman" w:hAnsi="Roboto" w:cs="Times New Roman"/>
          <w:color w:val="000000"/>
          <w:kern w:val="0"/>
          <w14:ligatures w14:val="none"/>
        </w:rPr>
        <w:t>PCO Holly</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color w:val="000000"/>
          <w:kern w:val="0"/>
          <w14:ligatures w14:val="none"/>
        </w:rPr>
        <w:t>Adopted June 12, 2019 by the 32nd District Democrats</w:t>
      </w:r>
    </w:p>
    <w:p w:rsidR="004571B1" w:rsidRPr="004571B1" w:rsidRDefault="004571B1" w:rsidP="004571B1">
      <w:pPr>
        <w:spacing w:before="100" w:beforeAutospacing="1" w:after="100" w:afterAutospacing="1"/>
        <w:rPr>
          <w:rFonts w:ascii="Roboto" w:eastAsia="Times New Roman" w:hAnsi="Roboto" w:cs="Times New Roman"/>
          <w:color w:val="000000"/>
          <w:kern w:val="0"/>
          <w14:ligatures w14:val="none"/>
        </w:rPr>
      </w:pPr>
      <w:r w:rsidRPr="004571B1">
        <w:rPr>
          <w:rFonts w:ascii="Roboto" w:eastAsia="Times New Roman" w:hAnsi="Roboto" w:cs="Times New Roman"/>
          <w:color w:val="000000"/>
          <w:kern w:val="0"/>
          <w14:ligatures w14:val="none"/>
        </w:rPr>
        <w:t>Carin.Chase@32democrats.org</w:t>
      </w:r>
    </w:p>
    <w:p w:rsidR="004571B1" w:rsidRDefault="004571B1"/>
    <w:sectPr w:rsidR="00457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B1"/>
    <w:rsid w:val="0038274F"/>
    <w:rsid w:val="004571B1"/>
    <w:rsid w:val="005557E3"/>
    <w:rsid w:val="00913160"/>
    <w:rsid w:val="00EF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30EC7-5A24-E645-ADDF-25F67464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71B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B1"/>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571B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571B1"/>
    <w:rPr>
      <w:b/>
      <w:bCs/>
    </w:rPr>
  </w:style>
  <w:style w:type="character" w:customStyle="1" w:styleId="apple-converted-space">
    <w:name w:val="apple-converted-space"/>
    <w:basedOn w:val="DefaultParagraphFont"/>
    <w:rsid w:val="0045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2023-04-19T08:22:00Z</dcterms:created>
  <dcterms:modified xsi:type="dcterms:W3CDTF">2023-04-19T08:22:00Z</dcterms:modified>
</cp:coreProperties>
</file>