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FAE7" w14:textId="46C8BA23" w:rsidR="00A1456E" w:rsidRPr="006E6754" w:rsidRDefault="00A1456E" w:rsidP="007F3260">
      <w:pPr>
        <w:spacing w:line="276" w:lineRule="auto"/>
        <w:rPr>
          <w:rFonts w:ascii="Arial" w:hAnsi="Arial" w:cs="Arial"/>
          <w:b/>
          <w:bCs/>
          <w:u w:val="single"/>
        </w:rPr>
      </w:pPr>
      <w:r w:rsidRPr="006E6754">
        <w:rPr>
          <w:rFonts w:ascii="Arial" w:hAnsi="Arial" w:cs="Arial"/>
          <w:b/>
          <w:bCs/>
          <w:u w:val="single"/>
        </w:rPr>
        <w:t>Resolution</w:t>
      </w:r>
      <w:r w:rsidR="0007276D" w:rsidRPr="006E6754">
        <w:rPr>
          <w:rFonts w:ascii="Arial" w:hAnsi="Arial" w:cs="Arial"/>
          <w:b/>
          <w:bCs/>
          <w:u w:val="single"/>
        </w:rPr>
        <w:t xml:space="preserve">: </w:t>
      </w:r>
      <w:r w:rsidR="008D79F4" w:rsidRPr="006E6754">
        <w:rPr>
          <w:rFonts w:ascii="Arial" w:hAnsi="Arial" w:cs="Arial"/>
          <w:b/>
          <w:bCs/>
          <w:u w:val="single"/>
        </w:rPr>
        <w:t xml:space="preserve">End </w:t>
      </w:r>
      <w:r w:rsidR="0007276D" w:rsidRPr="006E6754">
        <w:rPr>
          <w:rFonts w:ascii="Arial" w:hAnsi="Arial" w:cs="Arial"/>
          <w:b/>
          <w:bCs/>
          <w:u w:val="single"/>
        </w:rPr>
        <w:t>P</w:t>
      </w:r>
      <w:r w:rsidRPr="006E6754">
        <w:rPr>
          <w:rFonts w:ascii="Arial" w:hAnsi="Arial" w:cs="Arial"/>
          <w:b/>
          <w:bCs/>
          <w:u w:val="single"/>
        </w:rPr>
        <w:t>rivatization of Medicare</w:t>
      </w:r>
    </w:p>
    <w:p w14:paraId="7139CEDE" w14:textId="77777777" w:rsidR="0007276D" w:rsidRPr="006E6754" w:rsidRDefault="0007276D" w:rsidP="007F3260">
      <w:pPr>
        <w:spacing w:line="276" w:lineRule="auto"/>
        <w:rPr>
          <w:rFonts w:ascii="Arial" w:hAnsi="Arial" w:cs="Arial"/>
          <w:u w:val="single"/>
        </w:rPr>
      </w:pPr>
    </w:p>
    <w:p w14:paraId="3C85CC4A" w14:textId="32C90F81" w:rsidR="008C0738" w:rsidRPr="006E6754" w:rsidRDefault="008C0738" w:rsidP="007F3260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  <w:b/>
          <w:bCs/>
        </w:rPr>
        <w:t>Whereas,</w:t>
      </w:r>
      <w:r w:rsidRPr="006E6754">
        <w:rPr>
          <w:rFonts w:ascii="Arial" w:hAnsi="Arial" w:cs="Arial"/>
        </w:rPr>
        <w:t xml:space="preserve"> Medicare has been </w:t>
      </w:r>
      <w:r w:rsidR="007F3260" w:rsidRPr="006E6754">
        <w:rPr>
          <w:rFonts w:ascii="Arial" w:hAnsi="Arial" w:cs="Arial"/>
        </w:rPr>
        <w:t xml:space="preserve">the U.S. </w:t>
      </w:r>
      <w:r w:rsidRPr="006E6754">
        <w:rPr>
          <w:rFonts w:ascii="Arial" w:hAnsi="Arial" w:cs="Arial"/>
        </w:rPr>
        <w:t>national health care system for seniors and the dis-</w:t>
      </w:r>
    </w:p>
    <w:p w14:paraId="5DE8F1DF" w14:textId="0A125CBD" w:rsidR="008C0738" w:rsidRPr="006E6754" w:rsidRDefault="008C0738" w:rsidP="007F3260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</w:rPr>
        <w:t>abled in the United States</w:t>
      </w:r>
      <w:r w:rsidR="0007276D" w:rsidRPr="006E6754">
        <w:rPr>
          <w:rFonts w:ascii="Arial" w:hAnsi="Arial" w:cs="Arial"/>
        </w:rPr>
        <w:t xml:space="preserve"> since 1965</w:t>
      </w:r>
      <w:r w:rsidRPr="006E6754">
        <w:rPr>
          <w:rFonts w:ascii="Arial" w:hAnsi="Arial" w:cs="Arial"/>
        </w:rPr>
        <w:t xml:space="preserve"> and</w:t>
      </w:r>
      <w:r w:rsidR="006213A5" w:rsidRPr="006E6754">
        <w:rPr>
          <w:rFonts w:ascii="Arial" w:hAnsi="Arial" w:cs="Arial"/>
        </w:rPr>
        <w:t xml:space="preserve"> has held sacred </w:t>
      </w:r>
      <w:r w:rsidRPr="006E6754">
        <w:rPr>
          <w:rFonts w:ascii="Arial" w:hAnsi="Arial" w:cs="Arial"/>
        </w:rPr>
        <w:t>the relationship between beneficiaries and</w:t>
      </w:r>
      <w:r w:rsidR="000839ED" w:rsidRPr="006E6754">
        <w:rPr>
          <w:rFonts w:ascii="Arial" w:hAnsi="Arial" w:cs="Arial"/>
        </w:rPr>
        <w:t xml:space="preserve"> </w:t>
      </w:r>
      <w:r w:rsidRPr="006E6754">
        <w:rPr>
          <w:rFonts w:ascii="Arial" w:hAnsi="Arial" w:cs="Arial"/>
        </w:rPr>
        <w:t>their chosen health care provider; and</w:t>
      </w:r>
    </w:p>
    <w:p w14:paraId="4C93EB8D" w14:textId="77777777" w:rsidR="008C0738" w:rsidRPr="006E6754" w:rsidRDefault="008C0738" w:rsidP="007F3260">
      <w:pPr>
        <w:spacing w:line="276" w:lineRule="auto"/>
        <w:rPr>
          <w:rFonts w:ascii="Arial" w:hAnsi="Arial" w:cs="Arial"/>
        </w:rPr>
      </w:pPr>
    </w:p>
    <w:p w14:paraId="1831E73E" w14:textId="07EE4882" w:rsidR="008C0738" w:rsidRPr="006E6754" w:rsidRDefault="008C0738" w:rsidP="007F3260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  <w:b/>
          <w:bCs/>
        </w:rPr>
        <w:t>Whereas</w:t>
      </w:r>
      <w:r w:rsidR="00D6167B" w:rsidRPr="006E6754">
        <w:rPr>
          <w:rFonts w:ascii="Arial" w:hAnsi="Arial" w:cs="Arial"/>
        </w:rPr>
        <w:t>,</w:t>
      </w:r>
      <w:r w:rsidR="004F5F6B" w:rsidRPr="006E6754">
        <w:rPr>
          <w:rFonts w:ascii="Arial" w:hAnsi="Arial" w:cs="Arial"/>
        </w:rPr>
        <w:t xml:space="preserve"> the Trump administration </w:t>
      </w:r>
      <w:r w:rsidR="00A443BF" w:rsidRPr="006E6754">
        <w:rPr>
          <w:rFonts w:ascii="Arial" w:hAnsi="Arial" w:cs="Arial"/>
        </w:rPr>
        <w:t>opened the door</w:t>
      </w:r>
      <w:r w:rsidR="004F5F6B" w:rsidRPr="006E6754">
        <w:rPr>
          <w:rFonts w:ascii="Arial" w:hAnsi="Arial" w:cs="Arial"/>
        </w:rPr>
        <w:t xml:space="preserve"> to </w:t>
      </w:r>
      <w:r w:rsidR="000839ED" w:rsidRPr="006E6754">
        <w:rPr>
          <w:rFonts w:ascii="Arial" w:hAnsi="Arial" w:cs="Arial"/>
        </w:rPr>
        <w:t>privat</w:t>
      </w:r>
      <w:r w:rsidR="004F5F6B" w:rsidRPr="006E6754">
        <w:rPr>
          <w:rFonts w:ascii="Arial" w:hAnsi="Arial" w:cs="Arial"/>
        </w:rPr>
        <w:t>iz</w:t>
      </w:r>
      <w:r w:rsidR="00A443BF" w:rsidRPr="006E6754">
        <w:rPr>
          <w:rFonts w:ascii="Arial" w:hAnsi="Arial" w:cs="Arial"/>
        </w:rPr>
        <w:t>ation of</w:t>
      </w:r>
      <w:r w:rsidR="004F5F6B" w:rsidRPr="006E6754">
        <w:rPr>
          <w:rFonts w:ascii="Arial" w:hAnsi="Arial" w:cs="Arial"/>
        </w:rPr>
        <w:t xml:space="preserve"> </w:t>
      </w:r>
      <w:r w:rsidR="002E5D58" w:rsidRPr="006E6754">
        <w:rPr>
          <w:rFonts w:ascii="Arial" w:hAnsi="Arial" w:cs="Arial"/>
        </w:rPr>
        <w:t xml:space="preserve">traditional Medicare </w:t>
      </w:r>
      <w:r w:rsidR="00B15C66" w:rsidRPr="006E6754">
        <w:rPr>
          <w:rFonts w:ascii="Arial" w:hAnsi="Arial" w:cs="Arial"/>
        </w:rPr>
        <w:t>through</w:t>
      </w:r>
      <w:r w:rsidR="002E5D58" w:rsidRPr="006E6754">
        <w:rPr>
          <w:rFonts w:ascii="Arial" w:hAnsi="Arial" w:cs="Arial"/>
        </w:rPr>
        <w:t xml:space="preserve"> Direct Contracting</w:t>
      </w:r>
      <w:r w:rsidR="00B15C66" w:rsidRPr="006E6754">
        <w:rPr>
          <w:rFonts w:ascii="Arial" w:hAnsi="Arial" w:cs="Arial"/>
        </w:rPr>
        <w:t xml:space="preserve"> programs</w:t>
      </w:r>
      <w:r w:rsidR="00490468" w:rsidRPr="006E6754">
        <w:rPr>
          <w:rFonts w:ascii="Arial" w:hAnsi="Arial" w:cs="Arial"/>
        </w:rPr>
        <w:t xml:space="preserve">, and the Biden administration has </w:t>
      </w:r>
      <w:r w:rsidR="009D22BD">
        <w:rPr>
          <w:rFonts w:ascii="Arial" w:hAnsi="Arial" w:cs="Arial"/>
        </w:rPr>
        <w:t>tweaked</w:t>
      </w:r>
      <w:r w:rsidR="003122AB">
        <w:rPr>
          <w:rFonts w:ascii="Arial" w:hAnsi="Arial" w:cs="Arial"/>
        </w:rPr>
        <w:t xml:space="preserve"> and </w:t>
      </w:r>
      <w:r w:rsidR="00490468" w:rsidRPr="006E6754">
        <w:rPr>
          <w:rFonts w:ascii="Arial" w:hAnsi="Arial" w:cs="Arial"/>
        </w:rPr>
        <w:t>rebranded this privatization scheme as ACO Reach</w:t>
      </w:r>
      <w:r w:rsidRPr="006E6754">
        <w:rPr>
          <w:rFonts w:ascii="Arial" w:hAnsi="Arial" w:cs="Arial"/>
        </w:rPr>
        <w:t>; and</w:t>
      </w:r>
    </w:p>
    <w:p w14:paraId="1FC8A400" w14:textId="77777777" w:rsidR="008C0738" w:rsidRPr="006E6754" w:rsidRDefault="008C0738" w:rsidP="007F3260">
      <w:pPr>
        <w:spacing w:line="276" w:lineRule="auto"/>
        <w:rPr>
          <w:rFonts w:ascii="Arial" w:hAnsi="Arial" w:cs="Arial"/>
        </w:rPr>
      </w:pPr>
    </w:p>
    <w:p w14:paraId="63676635" w14:textId="6B6B87E7" w:rsidR="00A443BF" w:rsidRPr="006E6754" w:rsidRDefault="008C0738" w:rsidP="007F3260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  <w:b/>
          <w:bCs/>
        </w:rPr>
        <w:t>Whereas</w:t>
      </w:r>
      <w:r w:rsidR="00D6167B" w:rsidRPr="006E6754">
        <w:rPr>
          <w:rFonts w:ascii="Arial" w:hAnsi="Arial" w:cs="Arial"/>
          <w:b/>
          <w:bCs/>
        </w:rPr>
        <w:t>,</w:t>
      </w:r>
      <w:r w:rsidRPr="006E6754">
        <w:rPr>
          <w:rFonts w:ascii="Arial" w:hAnsi="Arial" w:cs="Arial"/>
        </w:rPr>
        <w:t xml:space="preserve"> </w:t>
      </w:r>
      <w:r w:rsidR="00E8086E" w:rsidRPr="006E6754">
        <w:rPr>
          <w:rFonts w:ascii="Arial" w:hAnsi="Arial" w:cs="Arial"/>
        </w:rPr>
        <w:t>ACO Reach</w:t>
      </w:r>
      <w:r w:rsidR="006739D7" w:rsidRPr="006E6754">
        <w:rPr>
          <w:rFonts w:ascii="Arial" w:hAnsi="Arial" w:cs="Arial"/>
        </w:rPr>
        <w:t xml:space="preserve"> </w:t>
      </w:r>
      <w:r w:rsidR="00CA6D64" w:rsidRPr="006E6754">
        <w:rPr>
          <w:rFonts w:ascii="Arial" w:hAnsi="Arial" w:cs="Arial"/>
        </w:rPr>
        <w:t xml:space="preserve">would enable </w:t>
      </w:r>
      <w:r w:rsidR="00E8086E" w:rsidRPr="006E6754">
        <w:rPr>
          <w:rFonts w:ascii="Arial" w:hAnsi="Arial" w:cs="Arial"/>
        </w:rPr>
        <w:t xml:space="preserve">private </w:t>
      </w:r>
      <w:r w:rsidR="00CA6D64" w:rsidRPr="006E6754">
        <w:rPr>
          <w:rFonts w:ascii="Arial" w:hAnsi="Arial" w:cs="Arial"/>
        </w:rPr>
        <w:t>investor</w:t>
      </w:r>
      <w:r w:rsidR="00D354C4" w:rsidRPr="006E6754">
        <w:rPr>
          <w:rFonts w:ascii="Arial" w:hAnsi="Arial" w:cs="Arial"/>
        </w:rPr>
        <w:t>s,</w:t>
      </w:r>
      <w:r w:rsidR="006739D7" w:rsidRPr="006E6754">
        <w:rPr>
          <w:rFonts w:ascii="Arial" w:hAnsi="Arial" w:cs="Arial"/>
        </w:rPr>
        <w:t xml:space="preserve"> including </w:t>
      </w:r>
      <w:r w:rsidR="00A16124" w:rsidRPr="006E6754">
        <w:rPr>
          <w:rFonts w:ascii="Arial" w:hAnsi="Arial" w:cs="Arial"/>
        </w:rPr>
        <w:t xml:space="preserve">hospitals, </w:t>
      </w:r>
      <w:r w:rsidR="00A443BF" w:rsidRPr="006E6754">
        <w:rPr>
          <w:rFonts w:ascii="Arial" w:hAnsi="Arial" w:cs="Arial"/>
        </w:rPr>
        <w:t xml:space="preserve">private equity firms, insurance companies, </w:t>
      </w:r>
      <w:r w:rsidR="00CD6C76" w:rsidRPr="006E6754">
        <w:rPr>
          <w:rFonts w:ascii="Arial" w:hAnsi="Arial" w:cs="Arial"/>
        </w:rPr>
        <w:t>and</w:t>
      </w:r>
      <w:r w:rsidR="00A443BF" w:rsidRPr="006E6754">
        <w:rPr>
          <w:rFonts w:ascii="Arial" w:hAnsi="Arial" w:cs="Arial"/>
        </w:rPr>
        <w:t xml:space="preserve"> corporate health care businesses</w:t>
      </w:r>
      <w:r w:rsidR="00CD6C76" w:rsidRPr="006E6754">
        <w:rPr>
          <w:rFonts w:ascii="Arial" w:hAnsi="Arial" w:cs="Arial"/>
        </w:rPr>
        <w:t xml:space="preserve"> to </w:t>
      </w:r>
      <w:r w:rsidR="00A9402F" w:rsidRPr="006E6754">
        <w:rPr>
          <w:rFonts w:ascii="Arial" w:hAnsi="Arial" w:cs="Arial"/>
        </w:rPr>
        <w:t xml:space="preserve">insert themselves between Medicare beneficiaries and health care providers to </w:t>
      </w:r>
      <w:r w:rsidR="00CD6C76" w:rsidRPr="006E6754">
        <w:rPr>
          <w:rFonts w:ascii="Arial" w:hAnsi="Arial" w:cs="Arial"/>
        </w:rPr>
        <w:t>manage traditional Medicare services</w:t>
      </w:r>
      <w:r w:rsidR="007F7047" w:rsidRPr="006E6754">
        <w:rPr>
          <w:rFonts w:ascii="Arial" w:hAnsi="Arial" w:cs="Arial"/>
        </w:rPr>
        <w:t xml:space="preserve"> starting in January 2023</w:t>
      </w:r>
      <w:r w:rsidR="006578A9" w:rsidRPr="006E6754">
        <w:rPr>
          <w:rFonts w:ascii="Arial" w:hAnsi="Arial" w:cs="Arial"/>
        </w:rPr>
        <w:t>;</w:t>
      </w:r>
      <w:r w:rsidR="00A443BF" w:rsidRPr="006E6754">
        <w:rPr>
          <w:rFonts w:ascii="Arial" w:hAnsi="Arial" w:cs="Arial"/>
        </w:rPr>
        <w:t xml:space="preserve"> and </w:t>
      </w:r>
      <w:r w:rsidR="00A16124" w:rsidRPr="006E6754">
        <w:rPr>
          <w:rFonts w:ascii="Arial" w:hAnsi="Arial" w:cs="Arial"/>
        </w:rPr>
        <w:t xml:space="preserve"> </w:t>
      </w:r>
    </w:p>
    <w:p w14:paraId="092B269F" w14:textId="77777777" w:rsidR="00A443BF" w:rsidRPr="006E6754" w:rsidRDefault="00A443BF" w:rsidP="007F3260">
      <w:pPr>
        <w:spacing w:line="276" w:lineRule="auto"/>
        <w:rPr>
          <w:rFonts w:ascii="Arial" w:hAnsi="Arial" w:cs="Arial"/>
        </w:rPr>
      </w:pPr>
    </w:p>
    <w:p w14:paraId="6009F3A6" w14:textId="4443611E" w:rsidR="00937580" w:rsidRPr="006E6754" w:rsidRDefault="00D6167B" w:rsidP="007F3260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  <w:b/>
          <w:bCs/>
        </w:rPr>
        <w:t>Whereas</w:t>
      </w:r>
      <w:r w:rsidRPr="003122AB">
        <w:rPr>
          <w:rFonts w:ascii="Arial" w:hAnsi="Arial" w:cs="Arial"/>
        </w:rPr>
        <w:t>,</w:t>
      </w:r>
      <w:r w:rsidR="008C124D" w:rsidRPr="006E6754">
        <w:rPr>
          <w:rFonts w:ascii="Arial" w:hAnsi="Arial" w:cs="Arial"/>
        </w:rPr>
        <w:t xml:space="preserve"> ACO Reach would incentivize profit-taking practices, including weakening, delaying, or </w:t>
      </w:r>
      <w:r w:rsidR="00937580" w:rsidRPr="006E6754">
        <w:rPr>
          <w:rFonts w:ascii="Arial" w:hAnsi="Arial" w:cs="Arial"/>
        </w:rPr>
        <w:t xml:space="preserve">even delaying delivery of Medicare services; and </w:t>
      </w:r>
    </w:p>
    <w:p w14:paraId="5FC90FC4" w14:textId="77777777" w:rsidR="002D4083" w:rsidRPr="006E6754" w:rsidRDefault="002D4083" w:rsidP="007F3260">
      <w:pPr>
        <w:spacing w:line="276" w:lineRule="auto"/>
        <w:rPr>
          <w:rFonts w:ascii="Arial" w:hAnsi="Arial" w:cs="Arial"/>
        </w:rPr>
      </w:pPr>
    </w:p>
    <w:p w14:paraId="0D40CE74" w14:textId="745FC0E5" w:rsidR="002D4083" w:rsidRPr="006E6754" w:rsidRDefault="002D4083" w:rsidP="002D4083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  <w:b/>
          <w:bCs/>
        </w:rPr>
        <w:t>Whereas</w:t>
      </w:r>
      <w:r w:rsidRPr="003122AB">
        <w:rPr>
          <w:rFonts w:ascii="Arial" w:hAnsi="Arial" w:cs="Arial"/>
        </w:rPr>
        <w:t>,</w:t>
      </w:r>
      <w:r w:rsidRPr="006E6754">
        <w:rPr>
          <w:rFonts w:ascii="Arial" w:hAnsi="Arial" w:cs="Arial"/>
        </w:rPr>
        <w:t xml:space="preserve"> ACO Reach entities </w:t>
      </w:r>
      <w:r w:rsidR="009D22BD">
        <w:rPr>
          <w:rFonts w:ascii="Arial" w:hAnsi="Arial" w:cs="Arial"/>
        </w:rPr>
        <w:t>would be</w:t>
      </w:r>
      <w:r w:rsidRPr="006E6754">
        <w:rPr>
          <w:rFonts w:ascii="Arial" w:hAnsi="Arial" w:cs="Arial"/>
        </w:rPr>
        <w:t xml:space="preserve"> paid a fee to manage health care services for each Medicare beneficiary based on the health condition of the beneficiary, and would allow for-profit entities to draw down the taxpayer-funded Medicare Trust Fund for their private profit; and</w:t>
      </w:r>
    </w:p>
    <w:p w14:paraId="1EEFF63C" w14:textId="77777777" w:rsidR="00937580" w:rsidRPr="006E6754" w:rsidRDefault="00937580" w:rsidP="007F3260">
      <w:pPr>
        <w:spacing w:line="276" w:lineRule="auto"/>
        <w:rPr>
          <w:rFonts w:ascii="Arial" w:hAnsi="Arial" w:cs="Arial"/>
        </w:rPr>
      </w:pPr>
    </w:p>
    <w:p w14:paraId="74E8E9FD" w14:textId="3DBCC845" w:rsidR="008C0738" w:rsidRDefault="00050855" w:rsidP="007F3260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  <w:b/>
          <w:bCs/>
        </w:rPr>
        <w:t>Whereas</w:t>
      </w:r>
      <w:r w:rsidRPr="003122AB">
        <w:rPr>
          <w:rFonts w:ascii="Arial" w:hAnsi="Arial" w:cs="Arial"/>
        </w:rPr>
        <w:t>,</w:t>
      </w:r>
      <w:r w:rsidR="007F6256" w:rsidRPr="006E6754">
        <w:rPr>
          <w:rFonts w:ascii="Arial" w:hAnsi="Arial" w:cs="Arial"/>
        </w:rPr>
        <w:t xml:space="preserve"> </w:t>
      </w:r>
      <w:r w:rsidR="008C0738" w:rsidRPr="006E6754">
        <w:rPr>
          <w:rFonts w:ascii="Arial" w:hAnsi="Arial" w:cs="Arial"/>
        </w:rPr>
        <w:t xml:space="preserve">the prospect of </w:t>
      </w:r>
      <w:r w:rsidR="000839ED" w:rsidRPr="006E6754">
        <w:rPr>
          <w:rFonts w:ascii="Arial" w:hAnsi="Arial" w:cs="Arial"/>
        </w:rPr>
        <w:t>private equity interests</w:t>
      </w:r>
      <w:r w:rsidR="008C0738" w:rsidRPr="006E6754">
        <w:rPr>
          <w:rFonts w:ascii="Arial" w:hAnsi="Arial" w:cs="Arial"/>
        </w:rPr>
        <w:t xml:space="preserve"> </w:t>
      </w:r>
      <w:r w:rsidR="000839ED" w:rsidRPr="006E6754">
        <w:rPr>
          <w:rFonts w:ascii="Arial" w:hAnsi="Arial" w:cs="Arial"/>
        </w:rPr>
        <w:t>controlling even a portion of the p</w:t>
      </w:r>
      <w:r w:rsidR="008C0738" w:rsidRPr="006E6754">
        <w:rPr>
          <w:rFonts w:ascii="Arial" w:hAnsi="Arial" w:cs="Arial"/>
        </w:rPr>
        <w:t>rojected $1.6 trillion of annual</w:t>
      </w:r>
      <w:r w:rsidR="0007276D" w:rsidRPr="006E6754">
        <w:rPr>
          <w:rFonts w:ascii="Arial" w:hAnsi="Arial" w:cs="Arial"/>
        </w:rPr>
        <w:t xml:space="preserve"> </w:t>
      </w:r>
      <w:r w:rsidR="008C0738" w:rsidRPr="006E6754">
        <w:rPr>
          <w:rFonts w:ascii="Arial" w:hAnsi="Arial" w:cs="Arial"/>
        </w:rPr>
        <w:t xml:space="preserve">Medicare spending by 2028 has </w:t>
      </w:r>
      <w:r w:rsidRPr="006E6754">
        <w:rPr>
          <w:rFonts w:ascii="Arial" w:hAnsi="Arial" w:cs="Arial"/>
        </w:rPr>
        <w:t>encouraged</w:t>
      </w:r>
      <w:r w:rsidR="008C0738" w:rsidRPr="006E6754">
        <w:rPr>
          <w:rFonts w:ascii="Arial" w:hAnsi="Arial" w:cs="Arial"/>
        </w:rPr>
        <w:t xml:space="preserve"> a rush to buy up Accountable Care Organizations for managing Medicare services; and</w:t>
      </w:r>
    </w:p>
    <w:p w14:paraId="2CB48EAF" w14:textId="77777777" w:rsidR="00F76604" w:rsidRDefault="00F76604" w:rsidP="007F3260">
      <w:pPr>
        <w:spacing w:line="276" w:lineRule="auto"/>
        <w:rPr>
          <w:rFonts w:ascii="Arial" w:hAnsi="Arial" w:cs="Arial"/>
        </w:rPr>
      </w:pPr>
    </w:p>
    <w:p w14:paraId="1CEE025D" w14:textId="62584959" w:rsidR="00F76604" w:rsidRDefault="00F76604" w:rsidP="007F3260">
      <w:pPr>
        <w:spacing w:line="276" w:lineRule="auto"/>
        <w:rPr>
          <w:rFonts w:ascii="Arial" w:hAnsi="Arial" w:cs="Arial"/>
        </w:rPr>
      </w:pPr>
      <w:r w:rsidRPr="005139BB">
        <w:rPr>
          <w:rFonts w:ascii="Arial" w:hAnsi="Arial" w:cs="Arial"/>
          <w:b/>
          <w:bCs/>
        </w:rPr>
        <w:t>Whereas</w:t>
      </w:r>
      <w:r w:rsidR="005139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B1A3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ACO Reach </w:t>
      </w:r>
      <w:r w:rsidR="001B1A31">
        <w:rPr>
          <w:rFonts w:ascii="Arial" w:hAnsi="Arial" w:cs="Arial"/>
        </w:rPr>
        <w:t>pilot</w:t>
      </w:r>
      <w:r w:rsidR="00C31215">
        <w:rPr>
          <w:rFonts w:ascii="Arial" w:hAnsi="Arial" w:cs="Arial"/>
        </w:rPr>
        <w:t xml:space="preserve">, which </w:t>
      </w:r>
      <w:r w:rsidR="00682AF4">
        <w:rPr>
          <w:rFonts w:ascii="Arial" w:hAnsi="Arial" w:cs="Arial"/>
        </w:rPr>
        <w:t xml:space="preserve">claims to </w:t>
      </w:r>
      <w:r w:rsidR="000603C1">
        <w:rPr>
          <w:rFonts w:ascii="Arial" w:hAnsi="Arial" w:cs="Arial"/>
        </w:rPr>
        <w:t>hope to</w:t>
      </w:r>
      <w:r w:rsidR="00B8424D">
        <w:rPr>
          <w:rFonts w:ascii="Arial" w:hAnsi="Arial" w:cs="Arial"/>
        </w:rPr>
        <w:t xml:space="preserve"> </w:t>
      </w:r>
      <w:r w:rsidR="001B1A31">
        <w:rPr>
          <w:rFonts w:ascii="Arial" w:hAnsi="Arial" w:cs="Arial"/>
        </w:rPr>
        <w:t xml:space="preserve">address real inequities </w:t>
      </w:r>
      <w:r w:rsidR="00B40262">
        <w:rPr>
          <w:rFonts w:ascii="Arial" w:hAnsi="Arial" w:cs="Arial"/>
        </w:rPr>
        <w:t xml:space="preserve">endured by </w:t>
      </w:r>
      <w:r w:rsidR="000603C1">
        <w:rPr>
          <w:rFonts w:ascii="Arial" w:hAnsi="Arial" w:cs="Arial"/>
        </w:rPr>
        <w:t xml:space="preserve">underserved communities of </w:t>
      </w:r>
      <w:r w:rsidR="00874091">
        <w:rPr>
          <w:rFonts w:ascii="Arial" w:hAnsi="Arial" w:cs="Arial"/>
        </w:rPr>
        <w:t>black, indigenous and people of color due to historic under</w:t>
      </w:r>
      <w:r w:rsidR="00C07753">
        <w:rPr>
          <w:rFonts w:ascii="Arial" w:hAnsi="Arial" w:cs="Arial"/>
        </w:rPr>
        <w:t xml:space="preserve">-resourcing, </w:t>
      </w:r>
      <w:r w:rsidR="00C31215">
        <w:rPr>
          <w:rFonts w:ascii="Arial" w:hAnsi="Arial" w:cs="Arial"/>
        </w:rPr>
        <w:t xml:space="preserve">does not detail how it would do that; </w:t>
      </w:r>
      <w:r w:rsidR="00C07753">
        <w:rPr>
          <w:rFonts w:ascii="Arial" w:hAnsi="Arial" w:cs="Arial"/>
        </w:rPr>
        <w:t xml:space="preserve">and </w:t>
      </w:r>
    </w:p>
    <w:p w14:paraId="503FB3F2" w14:textId="77777777" w:rsidR="005139BB" w:rsidRDefault="005139BB" w:rsidP="007F3260">
      <w:pPr>
        <w:spacing w:line="276" w:lineRule="auto"/>
        <w:rPr>
          <w:rFonts w:ascii="Arial" w:hAnsi="Arial" w:cs="Arial"/>
        </w:rPr>
      </w:pPr>
    </w:p>
    <w:p w14:paraId="5CCD2E09" w14:textId="11149232" w:rsidR="005139BB" w:rsidRPr="006E6754" w:rsidRDefault="005139BB" w:rsidP="007F3260">
      <w:pPr>
        <w:spacing w:line="276" w:lineRule="auto"/>
        <w:rPr>
          <w:rFonts w:ascii="Arial" w:hAnsi="Arial" w:cs="Arial"/>
        </w:rPr>
      </w:pPr>
      <w:r w:rsidRPr="006115F4"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 xml:space="preserve">, </w:t>
      </w:r>
      <w:r w:rsidR="00044AE1">
        <w:rPr>
          <w:rFonts w:ascii="Arial" w:hAnsi="Arial" w:cs="Arial"/>
        </w:rPr>
        <w:t>real equity issues can be addressed within the traditional Medicare system</w:t>
      </w:r>
      <w:r w:rsidR="006115F4">
        <w:rPr>
          <w:rFonts w:ascii="Arial" w:hAnsi="Arial" w:cs="Arial"/>
        </w:rPr>
        <w:t xml:space="preserve">; </w:t>
      </w:r>
      <w:r w:rsidR="00044AE1">
        <w:rPr>
          <w:rFonts w:ascii="Arial" w:hAnsi="Arial" w:cs="Arial"/>
        </w:rPr>
        <w:t>no</w:t>
      </w:r>
      <w:r w:rsidR="006115F4">
        <w:rPr>
          <w:rFonts w:ascii="Arial" w:hAnsi="Arial" w:cs="Arial"/>
        </w:rPr>
        <w:t>w</w:t>
      </w:r>
    </w:p>
    <w:p w14:paraId="7069F38D" w14:textId="77777777" w:rsidR="008C0738" w:rsidRPr="006E6754" w:rsidRDefault="008C0738" w:rsidP="007F3260">
      <w:pPr>
        <w:spacing w:line="276" w:lineRule="auto"/>
        <w:rPr>
          <w:rFonts w:ascii="Arial" w:hAnsi="Arial" w:cs="Arial"/>
        </w:rPr>
      </w:pPr>
    </w:p>
    <w:p w14:paraId="03D84E85" w14:textId="146751AE" w:rsidR="007F3260" w:rsidRPr="006E6754" w:rsidRDefault="007F3260" w:rsidP="007F3260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  <w:b/>
          <w:bCs/>
        </w:rPr>
        <w:t>T</w:t>
      </w:r>
      <w:r w:rsidR="008C0738" w:rsidRPr="006E6754">
        <w:rPr>
          <w:rFonts w:ascii="Arial" w:hAnsi="Arial" w:cs="Arial"/>
          <w:b/>
          <w:bCs/>
        </w:rPr>
        <w:t>herefore</w:t>
      </w:r>
      <w:r w:rsidRPr="006E6754">
        <w:rPr>
          <w:rFonts w:ascii="Arial" w:hAnsi="Arial" w:cs="Arial"/>
          <w:b/>
          <w:bCs/>
        </w:rPr>
        <w:t>,</w:t>
      </w:r>
      <w:r w:rsidR="008C0738" w:rsidRPr="006E6754">
        <w:rPr>
          <w:rFonts w:ascii="Arial" w:hAnsi="Arial" w:cs="Arial"/>
          <w:b/>
          <w:bCs/>
        </w:rPr>
        <w:t xml:space="preserve"> be it</w:t>
      </w:r>
      <w:r w:rsidRPr="006E6754">
        <w:rPr>
          <w:rFonts w:ascii="Arial" w:hAnsi="Arial" w:cs="Arial"/>
          <w:b/>
          <w:bCs/>
        </w:rPr>
        <w:t xml:space="preserve"> r</w:t>
      </w:r>
      <w:r w:rsidR="008C0738" w:rsidRPr="006E6754">
        <w:rPr>
          <w:rFonts w:ascii="Arial" w:hAnsi="Arial" w:cs="Arial"/>
          <w:b/>
          <w:bCs/>
        </w:rPr>
        <w:t>esolved</w:t>
      </w:r>
      <w:r w:rsidRPr="006E6754">
        <w:rPr>
          <w:rFonts w:ascii="Arial" w:hAnsi="Arial" w:cs="Arial"/>
        </w:rPr>
        <w:t xml:space="preserve"> the 32</w:t>
      </w:r>
      <w:r w:rsidRPr="006E6754">
        <w:rPr>
          <w:rFonts w:ascii="Arial" w:hAnsi="Arial" w:cs="Arial"/>
          <w:vertAlign w:val="superscript"/>
        </w:rPr>
        <w:t>nd</w:t>
      </w:r>
      <w:r w:rsidRPr="006E6754">
        <w:rPr>
          <w:rFonts w:ascii="Arial" w:hAnsi="Arial" w:cs="Arial"/>
        </w:rPr>
        <w:t xml:space="preserve"> Legislative District Democrats </w:t>
      </w:r>
      <w:r w:rsidR="00005864" w:rsidRPr="006E6754">
        <w:rPr>
          <w:rFonts w:ascii="Arial" w:hAnsi="Arial" w:cs="Arial"/>
        </w:rPr>
        <w:t>are</w:t>
      </w:r>
      <w:r w:rsidR="00A1456E" w:rsidRPr="006E6754">
        <w:rPr>
          <w:rFonts w:ascii="Arial" w:hAnsi="Arial" w:cs="Arial"/>
        </w:rPr>
        <w:t xml:space="preserve"> opposed to </w:t>
      </w:r>
      <w:r w:rsidR="008C0738" w:rsidRPr="006E6754">
        <w:rPr>
          <w:rFonts w:ascii="Arial" w:hAnsi="Arial" w:cs="Arial"/>
        </w:rPr>
        <w:t xml:space="preserve">privatization of </w:t>
      </w:r>
      <w:r w:rsidR="00A1456E" w:rsidRPr="006E6754">
        <w:rPr>
          <w:rFonts w:ascii="Arial" w:hAnsi="Arial" w:cs="Arial"/>
        </w:rPr>
        <w:t>the</w:t>
      </w:r>
      <w:r w:rsidR="008C0738" w:rsidRPr="006E6754">
        <w:rPr>
          <w:rFonts w:ascii="Arial" w:hAnsi="Arial" w:cs="Arial"/>
        </w:rPr>
        <w:t xml:space="preserve"> Medicare system</w:t>
      </w:r>
      <w:r w:rsidRPr="006E6754">
        <w:rPr>
          <w:rFonts w:ascii="Arial" w:hAnsi="Arial" w:cs="Arial"/>
        </w:rPr>
        <w:t xml:space="preserve"> </w:t>
      </w:r>
      <w:r w:rsidR="008C0738" w:rsidRPr="006E6754">
        <w:rPr>
          <w:rFonts w:ascii="Arial" w:hAnsi="Arial" w:cs="Arial"/>
        </w:rPr>
        <w:t xml:space="preserve">and </w:t>
      </w:r>
      <w:r w:rsidR="00A1456E" w:rsidRPr="006E6754">
        <w:rPr>
          <w:rFonts w:ascii="Arial" w:hAnsi="Arial" w:cs="Arial"/>
        </w:rPr>
        <w:t>supports</w:t>
      </w:r>
      <w:r w:rsidR="008C0738" w:rsidRPr="006E6754">
        <w:rPr>
          <w:rFonts w:ascii="Arial" w:hAnsi="Arial" w:cs="Arial"/>
        </w:rPr>
        <w:t xml:space="preserve"> terminating the ACO REACH</w:t>
      </w:r>
      <w:r w:rsidRPr="006E6754">
        <w:rPr>
          <w:rFonts w:ascii="Arial" w:hAnsi="Arial" w:cs="Arial"/>
        </w:rPr>
        <w:t xml:space="preserve"> </w:t>
      </w:r>
      <w:r w:rsidR="008C0738" w:rsidRPr="006E6754">
        <w:rPr>
          <w:rFonts w:ascii="Arial" w:hAnsi="Arial" w:cs="Arial"/>
        </w:rPr>
        <w:t>pilot program and closing the door</w:t>
      </w:r>
      <w:r w:rsidRPr="006E6754">
        <w:rPr>
          <w:rFonts w:ascii="Arial" w:hAnsi="Arial" w:cs="Arial"/>
        </w:rPr>
        <w:t xml:space="preserve"> </w:t>
      </w:r>
      <w:r w:rsidR="00005864" w:rsidRPr="006E6754">
        <w:rPr>
          <w:rFonts w:ascii="Arial" w:hAnsi="Arial" w:cs="Arial"/>
        </w:rPr>
        <w:t>to</w:t>
      </w:r>
      <w:r w:rsidR="008C0738" w:rsidRPr="006E6754">
        <w:rPr>
          <w:rFonts w:ascii="Arial" w:hAnsi="Arial" w:cs="Arial"/>
        </w:rPr>
        <w:t xml:space="preserve"> </w:t>
      </w:r>
      <w:r w:rsidR="006115F4">
        <w:rPr>
          <w:rFonts w:ascii="Arial" w:hAnsi="Arial" w:cs="Arial"/>
        </w:rPr>
        <w:t xml:space="preserve">prohibit </w:t>
      </w:r>
      <w:r w:rsidR="00A0461F">
        <w:rPr>
          <w:rFonts w:ascii="Arial" w:hAnsi="Arial" w:cs="Arial"/>
        </w:rPr>
        <w:t xml:space="preserve">Wall Street and </w:t>
      </w:r>
      <w:r w:rsidR="008C0738" w:rsidRPr="006E6754">
        <w:rPr>
          <w:rFonts w:ascii="Arial" w:hAnsi="Arial" w:cs="Arial"/>
        </w:rPr>
        <w:t>third</w:t>
      </w:r>
      <w:r w:rsidR="00005864" w:rsidRPr="006E6754">
        <w:rPr>
          <w:rFonts w:ascii="Arial" w:hAnsi="Arial" w:cs="Arial"/>
        </w:rPr>
        <w:t>-</w:t>
      </w:r>
      <w:r w:rsidR="008C0738" w:rsidRPr="006E6754">
        <w:rPr>
          <w:rFonts w:ascii="Arial" w:hAnsi="Arial" w:cs="Arial"/>
        </w:rPr>
        <w:t xml:space="preserve">party entities in </w:t>
      </w:r>
      <w:r w:rsidR="00005864" w:rsidRPr="006E6754">
        <w:rPr>
          <w:rFonts w:ascii="Arial" w:hAnsi="Arial" w:cs="Arial"/>
        </w:rPr>
        <w:t>the</w:t>
      </w:r>
      <w:r w:rsidR="008C0738" w:rsidRPr="006E6754">
        <w:rPr>
          <w:rFonts w:ascii="Arial" w:hAnsi="Arial" w:cs="Arial"/>
        </w:rPr>
        <w:t xml:space="preserve"> Medicare</w:t>
      </w:r>
      <w:r w:rsidRPr="006E6754">
        <w:rPr>
          <w:rFonts w:ascii="Arial" w:hAnsi="Arial" w:cs="Arial"/>
        </w:rPr>
        <w:t xml:space="preserve"> </w:t>
      </w:r>
      <w:r w:rsidR="008C0738" w:rsidRPr="006E6754">
        <w:rPr>
          <w:rFonts w:ascii="Arial" w:hAnsi="Arial" w:cs="Arial"/>
        </w:rPr>
        <w:t xml:space="preserve">system; and </w:t>
      </w:r>
    </w:p>
    <w:p w14:paraId="34B62B2C" w14:textId="77777777" w:rsidR="007F3260" w:rsidRPr="006E6754" w:rsidRDefault="007F3260" w:rsidP="007F3260">
      <w:pPr>
        <w:spacing w:line="276" w:lineRule="auto"/>
        <w:rPr>
          <w:rFonts w:ascii="Arial" w:hAnsi="Arial" w:cs="Arial"/>
        </w:rPr>
      </w:pPr>
    </w:p>
    <w:p w14:paraId="6063FC15" w14:textId="0A30B813" w:rsidR="00BE436B" w:rsidRPr="006E6754" w:rsidRDefault="007F3260" w:rsidP="007F3260">
      <w:pPr>
        <w:spacing w:line="276" w:lineRule="auto"/>
        <w:rPr>
          <w:rFonts w:ascii="Arial" w:hAnsi="Arial" w:cs="Arial"/>
        </w:rPr>
      </w:pPr>
      <w:r w:rsidRPr="006E6754">
        <w:rPr>
          <w:rFonts w:ascii="Arial" w:hAnsi="Arial" w:cs="Arial"/>
          <w:b/>
          <w:bCs/>
        </w:rPr>
        <w:t>B</w:t>
      </w:r>
      <w:r w:rsidR="008C0738" w:rsidRPr="006E6754">
        <w:rPr>
          <w:rFonts w:ascii="Arial" w:hAnsi="Arial" w:cs="Arial"/>
          <w:b/>
          <w:bCs/>
        </w:rPr>
        <w:t>e it further</w:t>
      </w:r>
      <w:r w:rsidRPr="006E6754">
        <w:rPr>
          <w:rFonts w:ascii="Arial" w:hAnsi="Arial" w:cs="Arial"/>
          <w:b/>
          <w:bCs/>
        </w:rPr>
        <w:t xml:space="preserve"> re</w:t>
      </w:r>
      <w:r w:rsidR="008C0738" w:rsidRPr="006E6754">
        <w:rPr>
          <w:rFonts w:ascii="Arial" w:hAnsi="Arial" w:cs="Arial"/>
          <w:b/>
          <w:bCs/>
        </w:rPr>
        <w:t xml:space="preserve">solved, </w:t>
      </w:r>
      <w:r w:rsidRPr="006E6754">
        <w:rPr>
          <w:rFonts w:ascii="Arial" w:hAnsi="Arial" w:cs="Arial"/>
        </w:rPr>
        <w:t>the 32</w:t>
      </w:r>
      <w:r w:rsidRPr="006E6754">
        <w:rPr>
          <w:rFonts w:ascii="Arial" w:hAnsi="Arial" w:cs="Arial"/>
          <w:vertAlign w:val="superscript"/>
        </w:rPr>
        <w:t>nd</w:t>
      </w:r>
      <w:r w:rsidRPr="006E6754">
        <w:rPr>
          <w:rFonts w:ascii="Arial" w:hAnsi="Arial" w:cs="Arial"/>
        </w:rPr>
        <w:t xml:space="preserve"> Legislative District Democrats </w:t>
      </w:r>
      <w:r w:rsidR="00615FBB" w:rsidRPr="006E6754">
        <w:rPr>
          <w:rFonts w:ascii="Arial" w:hAnsi="Arial" w:cs="Arial"/>
        </w:rPr>
        <w:t>will</w:t>
      </w:r>
      <w:r w:rsidRPr="006E6754">
        <w:rPr>
          <w:rFonts w:ascii="Arial" w:hAnsi="Arial" w:cs="Arial"/>
        </w:rPr>
        <w:t xml:space="preserve"> send </w:t>
      </w:r>
      <w:r w:rsidR="008C0738" w:rsidRPr="006E6754">
        <w:rPr>
          <w:rFonts w:ascii="Arial" w:hAnsi="Arial" w:cs="Arial"/>
        </w:rPr>
        <w:t>a copy of this Resolu</w:t>
      </w:r>
      <w:r w:rsidRPr="006E6754">
        <w:rPr>
          <w:rFonts w:ascii="Arial" w:hAnsi="Arial" w:cs="Arial"/>
        </w:rPr>
        <w:t>tion</w:t>
      </w:r>
      <w:r w:rsidR="008C0738" w:rsidRPr="006E6754">
        <w:rPr>
          <w:rFonts w:ascii="Arial" w:hAnsi="Arial" w:cs="Arial"/>
        </w:rPr>
        <w:t xml:space="preserve"> to </w:t>
      </w:r>
      <w:r w:rsidR="00615FBB" w:rsidRPr="006E6754">
        <w:rPr>
          <w:rFonts w:ascii="Arial" w:hAnsi="Arial" w:cs="Arial"/>
        </w:rPr>
        <w:t>Washington state’s</w:t>
      </w:r>
      <w:r w:rsidR="008C0738" w:rsidRPr="006E6754">
        <w:rPr>
          <w:rFonts w:ascii="Arial" w:hAnsi="Arial" w:cs="Arial"/>
        </w:rPr>
        <w:t xml:space="preserve"> U</w:t>
      </w:r>
      <w:r w:rsidR="00A1456E" w:rsidRPr="006E6754">
        <w:rPr>
          <w:rFonts w:ascii="Arial" w:hAnsi="Arial" w:cs="Arial"/>
        </w:rPr>
        <w:t>.</w:t>
      </w:r>
      <w:r w:rsidR="008C0738" w:rsidRPr="006E6754">
        <w:rPr>
          <w:rFonts w:ascii="Arial" w:hAnsi="Arial" w:cs="Arial"/>
        </w:rPr>
        <w:t>S</w:t>
      </w:r>
      <w:r w:rsidR="00A1456E" w:rsidRPr="006E6754">
        <w:rPr>
          <w:rFonts w:ascii="Arial" w:hAnsi="Arial" w:cs="Arial"/>
        </w:rPr>
        <w:t>.</w:t>
      </w:r>
      <w:r w:rsidR="008C0738" w:rsidRPr="006E6754">
        <w:rPr>
          <w:rFonts w:ascii="Arial" w:hAnsi="Arial" w:cs="Arial"/>
        </w:rPr>
        <w:t xml:space="preserve"> Senators and Congressional House members, as well as President</w:t>
      </w:r>
      <w:r w:rsidR="00A1456E" w:rsidRPr="006E6754">
        <w:rPr>
          <w:rFonts w:ascii="Arial" w:hAnsi="Arial" w:cs="Arial"/>
        </w:rPr>
        <w:t xml:space="preserve"> Joe</w:t>
      </w:r>
      <w:r w:rsidR="00F06223" w:rsidRPr="006E6754">
        <w:rPr>
          <w:rFonts w:ascii="Arial" w:hAnsi="Arial" w:cs="Arial"/>
        </w:rPr>
        <w:t xml:space="preserve"> </w:t>
      </w:r>
      <w:r w:rsidR="008C0738" w:rsidRPr="006E6754">
        <w:rPr>
          <w:rFonts w:ascii="Arial" w:hAnsi="Arial" w:cs="Arial"/>
        </w:rPr>
        <w:t>Biden and Secretary of Health and</w:t>
      </w:r>
      <w:r w:rsidRPr="006E6754">
        <w:rPr>
          <w:rFonts w:ascii="Arial" w:hAnsi="Arial" w:cs="Arial"/>
        </w:rPr>
        <w:t xml:space="preserve"> </w:t>
      </w:r>
      <w:r w:rsidR="008C0738" w:rsidRPr="006E6754">
        <w:rPr>
          <w:rFonts w:ascii="Arial" w:hAnsi="Arial" w:cs="Arial"/>
        </w:rPr>
        <w:t>Human Services Xavier Becerra.</w:t>
      </w:r>
    </w:p>
    <w:p w14:paraId="6913CEAC" w14:textId="1D99A6F6" w:rsidR="00A1456E" w:rsidRDefault="00A1456E" w:rsidP="007F3260">
      <w:pPr>
        <w:spacing w:line="276" w:lineRule="auto"/>
      </w:pPr>
    </w:p>
    <w:p w14:paraId="7D3FFB4D" w14:textId="3B280DE0" w:rsidR="0007701C" w:rsidRPr="003A24DA" w:rsidRDefault="0007701C" w:rsidP="007F3260">
      <w:pPr>
        <w:spacing w:line="276" w:lineRule="auto"/>
        <w:rPr>
          <w:rFonts w:ascii="Arial" w:hAnsi="Arial" w:cs="Arial"/>
        </w:rPr>
      </w:pPr>
      <w:r w:rsidRPr="003A24DA">
        <w:rPr>
          <w:rFonts w:ascii="Arial" w:hAnsi="Arial" w:cs="Arial"/>
        </w:rPr>
        <w:t>Submitted by:</w:t>
      </w:r>
    </w:p>
    <w:p w14:paraId="0BDEF28B" w14:textId="75D165EC" w:rsidR="0007701C" w:rsidRDefault="0007701C" w:rsidP="007F3260">
      <w:pPr>
        <w:spacing w:line="276" w:lineRule="auto"/>
        <w:rPr>
          <w:rFonts w:ascii="Arial" w:hAnsi="Arial" w:cs="Arial"/>
        </w:rPr>
      </w:pPr>
      <w:r w:rsidRPr="003A24DA">
        <w:rPr>
          <w:rFonts w:ascii="Arial" w:hAnsi="Arial" w:cs="Arial"/>
        </w:rPr>
        <w:t xml:space="preserve">Trudy </w:t>
      </w:r>
      <w:proofErr w:type="spellStart"/>
      <w:r w:rsidRPr="003A24DA">
        <w:rPr>
          <w:rFonts w:ascii="Arial" w:hAnsi="Arial" w:cs="Arial"/>
        </w:rPr>
        <w:t>Bialic</w:t>
      </w:r>
      <w:proofErr w:type="spellEnd"/>
      <w:r w:rsidRPr="003A24DA">
        <w:rPr>
          <w:rFonts w:ascii="Arial" w:hAnsi="Arial" w:cs="Arial"/>
        </w:rPr>
        <w:t>, PCO</w:t>
      </w:r>
    </w:p>
    <w:p w14:paraId="576AA6D4" w14:textId="77777777" w:rsidR="006036E2" w:rsidRDefault="006036E2" w:rsidP="007F3260">
      <w:pPr>
        <w:spacing w:line="276" w:lineRule="auto"/>
        <w:rPr>
          <w:rFonts w:ascii="Arial" w:hAnsi="Arial" w:cs="Arial"/>
        </w:rPr>
      </w:pPr>
    </w:p>
    <w:p w14:paraId="571531B5" w14:textId="4ABC6800" w:rsidR="006036E2" w:rsidRPr="003A24DA" w:rsidRDefault="006036E2" w:rsidP="007F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Adopted June 1, 2022</w:t>
      </w:r>
    </w:p>
    <w:sectPr w:rsidR="006036E2" w:rsidRPr="003A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38"/>
    <w:rsid w:val="00005864"/>
    <w:rsid w:val="00044AE1"/>
    <w:rsid w:val="00050855"/>
    <w:rsid w:val="000603C1"/>
    <w:rsid w:val="00060591"/>
    <w:rsid w:val="0007276D"/>
    <w:rsid w:val="0007701C"/>
    <w:rsid w:val="000839ED"/>
    <w:rsid w:val="001B1A31"/>
    <w:rsid w:val="002047B3"/>
    <w:rsid w:val="002D4083"/>
    <w:rsid w:val="002E5D58"/>
    <w:rsid w:val="003122AB"/>
    <w:rsid w:val="0036361C"/>
    <w:rsid w:val="003A24DA"/>
    <w:rsid w:val="00485F17"/>
    <w:rsid w:val="00490468"/>
    <w:rsid w:val="004F5F6B"/>
    <w:rsid w:val="005139BB"/>
    <w:rsid w:val="006036E2"/>
    <w:rsid w:val="006115F4"/>
    <w:rsid w:val="00615FBB"/>
    <w:rsid w:val="006213A5"/>
    <w:rsid w:val="006578A9"/>
    <w:rsid w:val="006739D7"/>
    <w:rsid w:val="00682AF4"/>
    <w:rsid w:val="006E6754"/>
    <w:rsid w:val="007B67C1"/>
    <w:rsid w:val="007F3260"/>
    <w:rsid w:val="007F6256"/>
    <w:rsid w:val="007F7047"/>
    <w:rsid w:val="00812234"/>
    <w:rsid w:val="0083240B"/>
    <w:rsid w:val="00874091"/>
    <w:rsid w:val="008C0738"/>
    <w:rsid w:val="008C124D"/>
    <w:rsid w:val="008D79F4"/>
    <w:rsid w:val="009012A9"/>
    <w:rsid w:val="00937580"/>
    <w:rsid w:val="009D22BD"/>
    <w:rsid w:val="009F2103"/>
    <w:rsid w:val="00A0461F"/>
    <w:rsid w:val="00A1456E"/>
    <w:rsid w:val="00A16124"/>
    <w:rsid w:val="00A443BF"/>
    <w:rsid w:val="00A9402F"/>
    <w:rsid w:val="00B15C66"/>
    <w:rsid w:val="00B40262"/>
    <w:rsid w:val="00B44200"/>
    <w:rsid w:val="00B8424D"/>
    <w:rsid w:val="00BE436B"/>
    <w:rsid w:val="00C01337"/>
    <w:rsid w:val="00C07753"/>
    <w:rsid w:val="00C31215"/>
    <w:rsid w:val="00C9043C"/>
    <w:rsid w:val="00CA0E14"/>
    <w:rsid w:val="00CA6D64"/>
    <w:rsid w:val="00CD6C76"/>
    <w:rsid w:val="00D354C4"/>
    <w:rsid w:val="00D6167B"/>
    <w:rsid w:val="00E8086E"/>
    <w:rsid w:val="00F06223"/>
    <w:rsid w:val="00F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6112"/>
  <w15:chartTrackingRefBased/>
  <w15:docId w15:val="{80833241-9E31-4158-82AB-0323FF28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Bialic</dc:creator>
  <cp:keywords/>
  <dc:description/>
  <cp:lastModifiedBy>sallysoriano.org</cp:lastModifiedBy>
  <cp:revision>2</cp:revision>
  <dcterms:created xsi:type="dcterms:W3CDTF">2023-03-29T05:51:00Z</dcterms:created>
  <dcterms:modified xsi:type="dcterms:W3CDTF">2023-03-29T05:51:00Z</dcterms:modified>
</cp:coreProperties>
</file>